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D4D0" w14:textId="77777777" w:rsidR="000B2340" w:rsidRDefault="00000000">
      <w:pPr>
        <w:spacing w:line="276" w:lineRule="auto"/>
        <w:jc w:val="center"/>
        <w:rPr>
          <w:lang w:val="pt-PT"/>
        </w:rPr>
      </w:pPr>
      <w:r>
        <w:rPr>
          <w:rFonts w:ascii="Trebuchet MS" w:eastAsia="Trebuchet MS" w:hAnsi="Trebuchet MS" w:cs="Trebuchet MS"/>
          <w:sz w:val="28"/>
          <w:szCs w:val="28"/>
          <w:lang w:val="pt-PT"/>
        </w:rPr>
        <w:t>Concurso Quantum@Video</w:t>
      </w:r>
    </w:p>
    <w:p w14:paraId="051EF147" w14:textId="77777777" w:rsidR="000B2340" w:rsidRDefault="00000000">
      <w:pPr>
        <w:spacing w:line="276" w:lineRule="auto"/>
        <w:jc w:val="center"/>
        <w:rPr>
          <w:lang w:val="pt-PT"/>
        </w:rPr>
      </w:pPr>
      <w:r>
        <w:rPr>
          <w:rFonts w:ascii="Trebuchet MS" w:eastAsia="Trebuchet MS" w:hAnsi="Trebuchet MS" w:cs="Trebuchet MS"/>
          <w:sz w:val="28"/>
          <w:szCs w:val="28"/>
          <w:lang w:val="pt-PT"/>
        </w:rPr>
        <w:t>CONSENTIMENTO INFORMADO</w:t>
      </w:r>
    </w:p>
    <w:p w14:paraId="76D5106D" w14:textId="77777777" w:rsidR="00CF09C3" w:rsidRPr="00CF09C3" w:rsidRDefault="00CF09C3" w:rsidP="00CF09C3">
      <w:pPr>
        <w:spacing w:line="276" w:lineRule="auto"/>
        <w:jc w:val="center"/>
        <w:rPr>
          <w:sz w:val="20"/>
          <w:szCs w:val="20"/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(Para alunos maiores de idade)</w:t>
      </w:r>
    </w:p>
    <w:p w14:paraId="176BC8F4" w14:textId="66E40C53" w:rsidR="000B2340" w:rsidRDefault="000B2340">
      <w:pPr>
        <w:spacing w:line="276" w:lineRule="auto"/>
        <w:jc w:val="both"/>
        <w:rPr>
          <w:lang w:val="pt-PT"/>
        </w:rPr>
      </w:pPr>
    </w:p>
    <w:p w14:paraId="1D090153" w14:textId="77777777" w:rsidR="000B2340" w:rsidRDefault="00000000">
      <w:pPr>
        <w:spacing w:line="276" w:lineRule="auto"/>
        <w:jc w:val="both"/>
        <w:rPr>
          <w:lang w:val="pt-PT"/>
        </w:rPr>
      </w:pPr>
      <w:r>
        <w:rPr>
          <w:rFonts w:ascii="Trebuchet MS" w:eastAsia="Trebuchet MS" w:hAnsi="Trebuchet MS" w:cs="Trebuchet MS"/>
          <w:lang w:val="pt-PT"/>
        </w:rPr>
        <w:t xml:space="preserve"> </w:t>
      </w:r>
    </w:p>
    <w:p w14:paraId="7D8487F8" w14:textId="77777777" w:rsidR="000B2340" w:rsidRPr="00CF09C3" w:rsidRDefault="00000000">
      <w:p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Eu, _________________________________________________, para os efeitos de apresentação de candidatura ao Concurso Quantum@Video, declaro expressamente que tive conhecimento do Regulamento do mesmo.</w:t>
      </w:r>
    </w:p>
    <w:p w14:paraId="6061257C" w14:textId="77777777" w:rsidR="000B2340" w:rsidRPr="00CF09C3" w:rsidRDefault="00000000">
      <w:p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Tomei ainda conhecimento  que o tratamento dos dados pessoais será usado exclusivamente para os fins do processo de candidatura e concurso previstos neste Regulamento e serão conservados pelo período mínimo necessário para efeitos dos mesmos e para o cumprimento de todas as obrigações legais que dele decorram e a que o PQI esteja obrigado por lei ou regulamento.</w:t>
      </w:r>
    </w:p>
    <w:p w14:paraId="09E7F193" w14:textId="77777777" w:rsidR="000B2340" w:rsidRPr="00CF09C3" w:rsidRDefault="00000000">
      <w:p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Autorizo assim, de forma expressa e informada:</w:t>
      </w:r>
    </w:p>
    <w:p w14:paraId="222B3A9E" w14:textId="77777777" w:rsidR="000B2340" w:rsidRPr="00CF09C3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A eventual captação, tratamento e respetiva difusão da minha imagem própria, som de voz e os dados pessoais inerentemente a estas associados para divulgação desta atividade;</w:t>
      </w:r>
    </w:p>
    <w:p w14:paraId="6F748B4C" w14:textId="77777777" w:rsidR="000B2340" w:rsidRPr="00CF09C3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A divulgação dos resultados do concurso no website do PQI - Portuguese Quantum Institute;</w:t>
      </w:r>
    </w:p>
    <w:p w14:paraId="6510E2E2" w14:textId="77777777" w:rsidR="000B2340" w:rsidRPr="00CF09C3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O tratamento dos dados pessoais respeitantes à autoria do vídeo, incluindo os dados pessoais dos membros da equipa com créditos sobre o vídeo;</w:t>
      </w:r>
    </w:p>
    <w:p w14:paraId="53DCF71B" w14:textId="77777777" w:rsidR="000B2340" w:rsidRPr="00CF09C3" w:rsidRDefault="00000000">
      <w:pPr>
        <w:numPr>
          <w:ilvl w:val="0"/>
          <w:numId w:val="1"/>
        </w:num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 xml:space="preserve">A cessão, a título gratuito, em caráter definitivo, irretratável e irrevogável, e por todo o prazo de proteção conferido pela legislação, tanto em Portugal como em todos os outros países do mundo, dos direitos autorais patrimoniais sobre os vídeos, autorizando o seu uso, divulgação e publicação pelo PQI em todos os meios, formatos, tecnologias e medias, incluindo websites, rádio, televisão, jornais, revistas, programações culturais, coletâneas, </w:t>
      </w:r>
      <w:r w:rsidRPr="00CF09C3">
        <w:rPr>
          <w:rFonts w:ascii="Trebuchet MS" w:eastAsia="Trebuchet MS" w:hAnsi="Trebuchet MS" w:cs="Trebuchet MS"/>
          <w:lang w:val="pt-PT"/>
        </w:rPr>
        <w:lastRenderedPageBreak/>
        <w:t>séries, impressos em geral, incluindo, mas não se limitando a convites, folders, folhetos, livros, fotografias, slides, catálogos, produtos culturais, media escrita e falada, televisão, disquetes, CD-Rom, DVD, Blu Ray, Internet, rede privada de computadores, revistas eletrónicas e digitais, exposições (itinerantes ou não), conferências, palestras, congressos, relatórios ou outros materiais institucionais, produções audiovisuais, de sonorização ou radiodifusão, e outros meios de comunicação, inclusive para fins institucionais, editoriais, publicitários ou comerciais, em qualquer lugar existente ou que venham a existir.</w:t>
      </w:r>
    </w:p>
    <w:p w14:paraId="5F009C13" w14:textId="77777777" w:rsidR="000B2340" w:rsidRPr="00CF09C3" w:rsidRDefault="000B2340">
      <w:pPr>
        <w:spacing w:line="480" w:lineRule="auto"/>
        <w:jc w:val="both"/>
        <w:rPr>
          <w:lang w:val="pt-PT"/>
        </w:rPr>
      </w:pPr>
    </w:p>
    <w:p w14:paraId="357079DE" w14:textId="77777777" w:rsidR="000B2340" w:rsidRPr="00CF09C3" w:rsidRDefault="00000000">
      <w:p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__________________, __________de_______________ de 2023</w:t>
      </w:r>
    </w:p>
    <w:p w14:paraId="370001E1" w14:textId="77777777" w:rsidR="000B2340" w:rsidRPr="00CF09C3" w:rsidRDefault="00000000">
      <w:p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 xml:space="preserve"> </w:t>
      </w:r>
    </w:p>
    <w:p w14:paraId="1654F27A" w14:textId="77777777" w:rsidR="000B2340" w:rsidRPr="00CF09C3" w:rsidRDefault="00000000">
      <w:pPr>
        <w:spacing w:line="480" w:lineRule="auto"/>
        <w:jc w:val="both"/>
        <w:rPr>
          <w:lang w:val="pt-PT"/>
        </w:rPr>
      </w:pPr>
      <w:r w:rsidRPr="00CF09C3">
        <w:rPr>
          <w:rFonts w:ascii="Trebuchet MS" w:eastAsia="Trebuchet MS" w:hAnsi="Trebuchet MS" w:cs="Trebuchet MS"/>
          <w:lang w:val="pt-PT"/>
        </w:rPr>
        <w:t>O Titular dos Dados</w:t>
      </w:r>
    </w:p>
    <w:p w14:paraId="53E6EEB6" w14:textId="77777777" w:rsidR="000B2340" w:rsidRPr="00CF09C3" w:rsidRDefault="00000000">
      <w:pPr>
        <w:spacing w:line="480" w:lineRule="auto"/>
        <w:jc w:val="both"/>
      </w:pPr>
      <w:r w:rsidRPr="00CF09C3">
        <w:rPr>
          <w:rFonts w:ascii="Trebuchet MS" w:eastAsia="Trebuchet MS" w:hAnsi="Trebuchet MS" w:cs="Trebuchet MS"/>
        </w:rPr>
        <w:t>_____________________________________________</w:t>
      </w:r>
    </w:p>
    <w:p w14:paraId="5D60A564" w14:textId="77777777" w:rsidR="000B2340" w:rsidRDefault="000B2340">
      <w:pPr>
        <w:spacing w:line="276" w:lineRule="auto"/>
        <w:rPr>
          <w:rFonts w:ascii="Trebuchet MS" w:eastAsia="Trebuchet MS" w:hAnsi="Trebuchet MS" w:cs="Trebuchet MS"/>
        </w:rPr>
      </w:pPr>
    </w:p>
    <w:p w14:paraId="5FB5CF08" w14:textId="77777777" w:rsidR="000B2340" w:rsidRDefault="000B2340"/>
    <w:sectPr w:rsidR="000B234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40EA"/>
    <w:multiLevelType w:val="multilevel"/>
    <w:tmpl w:val="29FE7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C52A1A"/>
    <w:multiLevelType w:val="multilevel"/>
    <w:tmpl w:val="D7C2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56024257">
    <w:abstractNumId w:val="1"/>
  </w:num>
  <w:num w:numId="2" w16cid:durableId="4190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40"/>
    <w:rsid w:val="000B2340"/>
    <w:rsid w:val="00C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B27"/>
  <w15:docId w15:val="{4CE9A0D6-A398-4B77-B247-D0C2A33A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6C4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mbolosnumricos">
    <w:name w:val="Símbolos numéricos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CE2A996050444A8E1D81F1DF3C35CA" ma:contentTypeVersion="8" ma:contentTypeDescription="Criar um novo documento." ma:contentTypeScope="" ma:versionID="b57489954df2201fc75fe7d6d43e04b8">
  <xsd:schema xmlns:xsd="http://www.w3.org/2001/XMLSchema" xmlns:xs="http://www.w3.org/2001/XMLSchema" xmlns:p="http://schemas.microsoft.com/office/2006/metadata/properties" xmlns:ns2="357f2753-2461-4f47-829a-90be7efc5a1d" targetNamespace="http://schemas.microsoft.com/office/2006/metadata/properties" ma:root="true" ma:fieldsID="0780379a2a994d70f27c67a672956f92" ns2:_="">
    <xsd:import namespace="357f2753-2461-4f47-829a-90be7efc5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f2753-2461-4f47-829a-90be7efc5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474F3-C3BD-40D7-A6C8-0E66E5E02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f2753-2461-4f47-829a-90be7efc5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B662A-8642-483C-B8B2-6A02405D9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35EC8-4E97-4F55-B35A-B03CD3DE1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Carvalho</dc:creator>
  <dc:description/>
  <cp:lastModifiedBy>Rafaela Ribeiro</cp:lastModifiedBy>
  <cp:revision>18</cp:revision>
  <dcterms:created xsi:type="dcterms:W3CDTF">2023-03-27T09:32:00Z</dcterms:created>
  <dcterms:modified xsi:type="dcterms:W3CDTF">2023-05-11T16:17:00Z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0x010100E2CE2A996050444A8E1D81F1DF3C35CA</vt:lpwstr>
  </property>
</Properties>
</file>